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 xml:space="preserve">ALLEGATO 7 </w:t>
      </w: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DOMANDA DI PARTECIPAZIONE SOGGETTI GIURIDICI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 xml:space="preserve">all’avviso di selezione ESPERTI </w:t>
      </w:r>
      <w:r w:rsidR="00B4130C" w:rsidRPr="00806B9E">
        <w:rPr>
          <w:rFonts w:ascii="Times New Roman" w:hAnsi="Times New Roman" w:cs="Times New Roman"/>
          <w:b/>
          <w:bCs/>
        </w:rPr>
        <w:t xml:space="preserve">ESTERNI </w:t>
      </w:r>
      <w:r w:rsidR="00B4130C" w:rsidRPr="00806B9E">
        <w:rPr>
          <w:rFonts w:ascii="Times New Roman" w:hAnsi="Times New Roman" w:cs="Times New Roman"/>
        </w:rPr>
        <w:t>AMBITO</w:t>
      </w:r>
      <w:r w:rsidRPr="00806B9E">
        <w:rPr>
          <w:rFonts w:ascii="Times New Roman" w:hAnsi="Times New Roman" w:cs="Times New Roman"/>
          <w:b/>
          <w:bCs/>
        </w:rPr>
        <w:t xml:space="preserve"> 7 – Garda / Valle Sabbia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  <w:b/>
          <w:bCs/>
        </w:rPr>
        <w:t>Corso di formazione: _________________________________________________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>nato il _______________________ a _____________________________________</w:t>
      </w:r>
      <w:r w:rsidR="00B4130C" w:rsidRPr="00806B9E">
        <w:rPr>
          <w:rFonts w:ascii="Times New Roman" w:hAnsi="Times New Roman" w:cs="Times New Roman"/>
        </w:rPr>
        <w:t xml:space="preserve">_ </w:t>
      </w:r>
      <w:r w:rsidR="00B4130C">
        <w:rPr>
          <w:rFonts w:ascii="Times New Roman" w:hAnsi="Times New Roman" w:cs="Times New Roman"/>
        </w:rPr>
        <w:t>(</w:t>
      </w:r>
      <w:proofErr w:type="spellStart"/>
      <w:r w:rsidRPr="00806B9E">
        <w:rPr>
          <w:rFonts w:ascii="Times New Roman" w:hAnsi="Times New Roman" w:cs="Times New Roman"/>
        </w:rPr>
        <w:t>Prov</w:t>
      </w:r>
      <w:proofErr w:type="spellEnd"/>
      <w:r w:rsidRPr="00806B9E">
        <w:rPr>
          <w:rFonts w:ascii="Times New Roman" w:hAnsi="Times New Roman" w:cs="Times New Roman"/>
        </w:rPr>
        <w:t xml:space="preserve">._____)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dell’ente/azienda 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codice fiscale n. 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soggetto giuridico accreditato / qualificato ai sensi della Dir. 170/2016.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DICHIARA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che l’ente/azienda/impresa _________________________________________________________ è accreditata/qualificata ai sensi della Dir. 170/2016; </w:t>
      </w:r>
    </w:p>
    <w:p w:rsidR="00127353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l'impresa è iscritta nel registro delle imprese della Camera di Commercio di _______________ per la seguente attività _________________________________ e che i dati dell'iscrizione sono i seguenti (per le ditte con sede in uno stato straniero, indicare i dati di iscrizione nell'Albo o Lista ufficiale dello Stato di appartenenza):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numero di iscrizione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data di iscrizione      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durata della ditta/data termine 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forma giuridica 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 (indicare i nominativi, le qualifiche, le date di nascita e la residenza):</w:t>
      </w:r>
    </w:p>
    <w:p w:rsidR="00806B9E" w:rsidRDefault="00806B9E" w:rsidP="00757574">
      <w:pPr>
        <w:ind w:left="360"/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avere posizione n.__________ presso </w:t>
      </w:r>
      <w:r w:rsidR="00B4130C" w:rsidRPr="00757574">
        <w:rPr>
          <w:rFonts w:ascii="Times New Roman" w:hAnsi="Times New Roman" w:cs="Times New Roman"/>
          <w:sz w:val="24"/>
          <w:szCs w:val="24"/>
        </w:rPr>
        <w:t>l’</w:t>
      </w:r>
      <w:r w:rsidR="00B4130C">
        <w:rPr>
          <w:rFonts w:ascii="Times New Roman" w:hAnsi="Times New Roman" w:cs="Times New Roman"/>
          <w:sz w:val="24"/>
          <w:szCs w:val="24"/>
        </w:rPr>
        <w:t>INPS di</w:t>
      </w:r>
      <w:r w:rsidR="00757574">
        <w:rPr>
          <w:rFonts w:ascii="Times New Roman" w:hAnsi="Times New Roman" w:cs="Times New Roman"/>
          <w:sz w:val="24"/>
          <w:szCs w:val="24"/>
        </w:rPr>
        <w:t xml:space="preserve"> ______________ sede di____________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avere posizione n.__________ presso </w:t>
      </w:r>
      <w:r w:rsidR="00B4130C" w:rsidRPr="00757574">
        <w:rPr>
          <w:rFonts w:ascii="Times New Roman" w:hAnsi="Times New Roman" w:cs="Times New Roman"/>
          <w:sz w:val="24"/>
          <w:szCs w:val="24"/>
        </w:rPr>
        <w:t>l’INAIL di</w:t>
      </w:r>
      <w:r w:rsidRPr="00757574">
        <w:rPr>
          <w:rFonts w:ascii="Times New Roman" w:hAnsi="Times New Roman" w:cs="Times New Roman"/>
          <w:sz w:val="24"/>
          <w:szCs w:val="24"/>
        </w:rPr>
        <w:t xml:space="preserve"> _______</w:t>
      </w:r>
      <w:r w:rsidR="00757574">
        <w:rPr>
          <w:rFonts w:ascii="Times New Roman" w:hAnsi="Times New Roman" w:cs="Times New Roman"/>
          <w:sz w:val="24"/>
          <w:szCs w:val="24"/>
        </w:rPr>
        <w:t>_______ sede di 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di partita IVA corrisponde al seguente 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registro ditte corrisponde al seguente _____________________ anno ____________</w:t>
      </w:r>
    </w:p>
    <w:p w:rsid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857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di applicare </w:t>
      </w:r>
      <w:r w:rsidR="00757574" w:rsidRPr="00757574">
        <w:rPr>
          <w:rFonts w:ascii="Times New Roman" w:hAnsi="Times New Roman" w:cs="Times New Roman"/>
          <w:sz w:val="24"/>
          <w:szCs w:val="24"/>
        </w:rPr>
        <w:t>nei confronti dei propri dipendenti CCNL dei/l</w:t>
      </w:r>
      <w:r w:rsidR="0075757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06B9E" w:rsidRPr="00757574" w:rsidRDefault="00757574" w:rsidP="007575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dipendenti _________________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che </w:t>
      </w:r>
      <w:r w:rsidR="009E07B0">
        <w:rPr>
          <w:rFonts w:ascii="Times New Roman" w:hAnsi="Times New Roman" w:cs="Times New Roman"/>
          <w:sz w:val="24"/>
          <w:szCs w:val="24"/>
        </w:rPr>
        <w:t>l'i</w:t>
      </w:r>
      <w:r w:rsidRPr="00757574">
        <w:rPr>
          <w:rFonts w:ascii="Times New Roman" w:hAnsi="Times New Roman" w:cs="Times New Roman"/>
          <w:sz w:val="24"/>
          <w:szCs w:val="24"/>
        </w:rPr>
        <w:t>mpresa non si trova, ri</w:t>
      </w:r>
      <w:r>
        <w:rPr>
          <w:rFonts w:ascii="Times New Roman" w:hAnsi="Times New Roman" w:cs="Times New Roman"/>
          <w:sz w:val="24"/>
          <w:szCs w:val="24"/>
        </w:rPr>
        <w:t>spetto ad altro partecipante all</w:t>
      </w:r>
      <w:r w:rsidRPr="00757574">
        <w:rPr>
          <w:rFonts w:ascii="Times New Roman" w:hAnsi="Times New Roman" w:cs="Times New Roman"/>
          <w:sz w:val="24"/>
          <w:szCs w:val="24"/>
        </w:rPr>
        <w:t>a gara, in alcuna situazione di controllo di cui all'art. 2359 del Codice Civile o in una qualsiasi relazione anche di fatto, ovvero di trovarsi in situazione di controllo, di cui al citato art. 2359, con altro concorrente e di aver formulato autonomamente l'offerta;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esaminato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'avviso di selezione ed i rispettivi allegati e di conoscere ed accettare tutte le previsioni, clausole e condizioni indicate nel bando di gara e rispettivi allegati;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disponibile ad eseguire il servizio oggetto della gara subito dopo la comunicazione di aggiudicazione dello stesso e quindi nelle more della stipulazione del contratto;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 </w:t>
      </w:r>
      <w:proofErr w:type="spellStart"/>
      <w:proofErr w:type="gramStart"/>
      <w:r w:rsidRPr="0075757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75757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n.196/2003, che i dati personali raccolti saranno trattati, anche con strumenti informatici, esclusivamente nell'ambito del procedimento per il quale la presente dichiarazione viene resa;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espletato tutti gli obblighi derivanti dalle norme di sicurezza e salute sul luogo di lavoro ai sensi del D.L. 81/2008 art.26 e successivi aggiornamenti, </w:t>
      </w:r>
      <w:r>
        <w:rPr>
          <w:rFonts w:ascii="Times New Roman" w:hAnsi="Times New Roman" w:cs="Times New Roman"/>
          <w:sz w:val="24"/>
          <w:szCs w:val="24"/>
        </w:rPr>
        <w:t>nonché all</w:t>
      </w:r>
      <w:r w:rsidRPr="00757574">
        <w:rPr>
          <w:rFonts w:ascii="Times New Roman" w:hAnsi="Times New Roman" w:cs="Times New Roman"/>
          <w:sz w:val="24"/>
          <w:szCs w:val="24"/>
        </w:rPr>
        <w:t>e norme correlate;</w:t>
      </w:r>
    </w:p>
    <w:p w:rsidR="00806B9E" w:rsidRPr="00757574" w:rsidRDefault="00757574" w:rsidP="00806B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non trovarsi nelle condizioni che comportano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 xml:space="preserve">'esclusione dalla partecipazione alle gare ai sensi dell'art. 80 </w:t>
      </w:r>
      <w:proofErr w:type="spellStart"/>
      <w:proofErr w:type="gramStart"/>
      <w:r w:rsidRPr="0075757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75757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50/2016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 xml:space="preserve">l'ammissione alla selezione </w:t>
      </w:r>
      <w:r w:rsidR="0097507B">
        <w:rPr>
          <w:rFonts w:ascii="Times New Roman" w:hAnsi="Times New Roman" w:cs="Times New Roman"/>
          <w:sz w:val="24"/>
          <w:szCs w:val="24"/>
        </w:rPr>
        <w:t xml:space="preserve">per i </w:t>
      </w:r>
      <w:r w:rsidR="00B4130C">
        <w:rPr>
          <w:rFonts w:ascii="Times New Roman" w:hAnsi="Times New Roman" w:cs="Times New Roman"/>
          <w:sz w:val="24"/>
          <w:szCs w:val="24"/>
        </w:rPr>
        <w:t>seguenti incontri</w:t>
      </w:r>
      <w:r w:rsidR="0097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07B">
        <w:rPr>
          <w:rFonts w:ascii="Times New Roman" w:hAnsi="Times New Roman" w:cs="Times New Roman"/>
          <w:sz w:val="24"/>
          <w:szCs w:val="24"/>
        </w:rPr>
        <w:t>formativi :</w:t>
      </w:r>
      <w:proofErr w:type="gramEnd"/>
      <w:r w:rsidR="00975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7B" w:rsidRDefault="0097507B" w:rsidP="00806B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271"/>
        <w:gridCol w:w="1271"/>
        <w:gridCol w:w="1271"/>
      </w:tblGrid>
      <w:tr w:rsidR="0097507B" w:rsidRPr="0096219D" w:rsidTr="00FA5CA4">
        <w:tc>
          <w:tcPr>
            <w:tcW w:w="4617" w:type="dxa"/>
          </w:tcPr>
          <w:p w:rsidR="0097507B" w:rsidRPr="0096219D" w:rsidRDefault="0097507B" w:rsidP="00FA5CA4">
            <w:pPr>
              <w:jc w:val="center"/>
              <w:rPr>
                <w:b/>
                <w:bCs/>
              </w:rPr>
            </w:pPr>
            <w:r w:rsidRPr="0096219D">
              <w:rPr>
                <w:b/>
                <w:bCs/>
              </w:rPr>
              <w:t>Aree</w:t>
            </w:r>
          </w:p>
        </w:tc>
        <w:tc>
          <w:tcPr>
            <w:tcW w:w="1271" w:type="dxa"/>
          </w:tcPr>
          <w:p w:rsidR="0097507B" w:rsidRPr="0096219D" w:rsidRDefault="0097507B" w:rsidP="00FA5CA4">
            <w:pPr>
              <w:jc w:val="center"/>
              <w:rPr>
                <w:b/>
                <w:bCs/>
              </w:rPr>
            </w:pPr>
            <w:r w:rsidRPr="0096219D">
              <w:rPr>
                <w:b/>
                <w:bCs/>
              </w:rPr>
              <w:t>Selezionare</w:t>
            </w:r>
          </w:p>
        </w:tc>
        <w:tc>
          <w:tcPr>
            <w:tcW w:w="1271" w:type="dxa"/>
          </w:tcPr>
          <w:p w:rsidR="0097507B" w:rsidRPr="0096219D" w:rsidRDefault="0097507B" w:rsidP="00FA5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Esperto </w:t>
            </w:r>
          </w:p>
        </w:tc>
        <w:tc>
          <w:tcPr>
            <w:tcW w:w="1271" w:type="dxa"/>
          </w:tcPr>
          <w:p w:rsidR="0097507B" w:rsidRPr="0096219D" w:rsidRDefault="0097507B" w:rsidP="00FA5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Tutor </w:t>
            </w:r>
          </w:p>
        </w:tc>
      </w:tr>
      <w:tr w:rsidR="0097507B" w:rsidTr="00FA5CA4">
        <w:tc>
          <w:tcPr>
            <w:tcW w:w="4617" w:type="dxa"/>
            <w:shd w:val="clear" w:color="auto" w:fill="B8CCE4"/>
          </w:tcPr>
          <w:p w:rsidR="0097507B" w:rsidRPr="001B3F94" w:rsidRDefault="0097507B" w:rsidP="00FA5CA4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B3F94">
              <w:rPr>
                <w:sz w:val="22"/>
                <w:szCs w:val="22"/>
              </w:rPr>
              <w:t xml:space="preserve"> Laboratorio formativo dedicato al tema</w:t>
            </w:r>
          </w:p>
          <w:p w:rsidR="0097507B" w:rsidRPr="001B3F94" w:rsidRDefault="0097507B" w:rsidP="00FA5CA4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B3F94">
              <w:rPr>
                <w:sz w:val="22"/>
                <w:szCs w:val="22"/>
              </w:rPr>
              <w:t>1.  Gestione della classe e problematiche relazionali</w:t>
            </w:r>
          </w:p>
        </w:tc>
        <w:tc>
          <w:tcPr>
            <w:tcW w:w="1271" w:type="dxa"/>
            <w:shd w:val="clear" w:color="auto" w:fill="B8CCE4"/>
          </w:tcPr>
          <w:p w:rsidR="0097507B" w:rsidRPr="0096219D" w:rsidRDefault="0097507B" w:rsidP="00FA5CA4">
            <w:pPr>
              <w:jc w:val="center"/>
            </w:pPr>
            <w:r w:rsidRPr="0026653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B8CCE4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B8CCE4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</w:tr>
      <w:tr w:rsidR="0097507B" w:rsidTr="00FA5CA4">
        <w:tc>
          <w:tcPr>
            <w:tcW w:w="4617" w:type="dxa"/>
            <w:shd w:val="clear" w:color="auto" w:fill="C2D69B"/>
          </w:tcPr>
          <w:p w:rsidR="0097507B" w:rsidRPr="001B3F94" w:rsidRDefault="0097507B" w:rsidP="00FA5CA4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B3F94">
              <w:rPr>
                <w:sz w:val="22"/>
                <w:szCs w:val="22"/>
              </w:rPr>
              <w:t xml:space="preserve"> Laboratorio formativo dedicato al tema</w:t>
            </w:r>
          </w:p>
          <w:p w:rsidR="0097507B" w:rsidRPr="001B3F94" w:rsidRDefault="0097507B" w:rsidP="00FA5CA4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B3F94">
              <w:rPr>
                <w:sz w:val="22"/>
                <w:szCs w:val="22"/>
              </w:rPr>
              <w:t>2. Nuove risorse digitali e loro impatto sulla didattica</w:t>
            </w:r>
          </w:p>
        </w:tc>
        <w:tc>
          <w:tcPr>
            <w:tcW w:w="1271" w:type="dxa"/>
            <w:shd w:val="clear" w:color="auto" w:fill="C2D69B"/>
          </w:tcPr>
          <w:p w:rsidR="0097507B" w:rsidRPr="0096219D" w:rsidRDefault="0097507B" w:rsidP="00FA5CA4">
            <w:pPr>
              <w:jc w:val="center"/>
            </w:pPr>
            <w:r w:rsidRPr="0026653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C2D69B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C2D69B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</w:tr>
      <w:tr w:rsidR="0097507B" w:rsidTr="00FA5CA4">
        <w:tc>
          <w:tcPr>
            <w:tcW w:w="4617" w:type="dxa"/>
            <w:shd w:val="clear" w:color="auto" w:fill="D9D9D9"/>
          </w:tcPr>
          <w:p w:rsidR="0097507B" w:rsidRPr="001B3F94" w:rsidRDefault="0097507B" w:rsidP="00FA5C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B3F94">
              <w:rPr>
                <w:rFonts w:ascii="Times New Roman" w:hAnsi="Times New Roman"/>
                <w:bCs/>
              </w:rPr>
              <w:t xml:space="preserve"> Laboratorio formativo dedicato al tema</w:t>
            </w:r>
          </w:p>
          <w:p w:rsidR="0097507B" w:rsidRPr="001B3F94" w:rsidRDefault="0097507B" w:rsidP="00FA5C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B3F94">
              <w:rPr>
                <w:rFonts w:ascii="Times New Roman" w:hAnsi="Times New Roman"/>
                <w:bCs/>
              </w:rPr>
              <w:t>3. Bisogni Educativi Speciali</w:t>
            </w:r>
          </w:p>
        </w:tc>
        <w:tc>
          <w:tcPr>
            <w:tcW w:w="1271" w:type="dxa"/>
            <w:shd w:val="clear" w:color="auto" w:fill="D9D9D9"/>
          </w:tcPr>
          <w:p w:rsidR="0097507B" w:rsidRPr="0096219D" w:rsidRDefault="0097507B" w:rsidP="00FA5CA4">
            <w:pPr>
              <w:jc w:val="center"/>
            </w:pPr>
            <w:r w:rsidRPr="0026653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D9D9D9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D9D9D9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</w:tr>
      <w:tr w:rsidR="0097507B" w:rsidTr="00FA5CA4">
        <w:tc>
          <w:tcPr>
            <w:tcW w:w="4617" w:type="dxa"/>
            <w:shd w:val="clear" w:color="auto" w:fill="92D050"/>
          </w:tcPr>
          <w:p w:rsidR="0097507B" w:rsidRPr="001B3F94" w:rsidRDefault="0097507B" w:rsidP="00FA5C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B3F94">
              <w:rPr>
                <w:rFonts w:ascii="Times New Roman" w:hAnsi="Times New Roman"/>
                <w:bCs/>
              </w:rPr>
              <w:t>Laboratorio dedicato al tema</w:t>
            </w:r>
          </w:p>
          <w:p w:rsidR="0097507B" w:rsidRPr="001B3F94" w:rsidRDefault="0097507B" w:rsidP="00FA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 w:rsidRPr="001B3F94">
              <w:rPr>
                <w:rFonts w:ascii="Times New Roman" w:hAnsi="Times New Roman"/>
                <w:bCs/>
              </w:rPr>
              <w:t xml:space="preserve">4.  </w:t>
            </w:r>
            <w:r w:rsidR="00B4130C" w:rsidRPr="00B4130C">
              <w:rPr>
                <w:rFonts w:ascii="Times New Roman" w:hAnsi="Times New Roman"/>
              </w:rPr>
              <w:t>Inclusione sociale e dinamiche interculturali</w:t>
            </w:r>
          </w:p>
        </w:tc>
        <w:tc>
          <w:tcPr>
            <w:tcW w:w="1271" w:type="dxa"/>
            <w:shd w:val="clear" w:color="auto" w:fill="92D050"/>
          </w:tcPr>
          <w:p w:rsidR="0097507B" w:rsidRPr="0096219D" w:rsidRDefault="0097507B" w:rsidP="00FA5CA4">
            <w:pPr>
              <w:jc w:val="center"/>
            </w:pPr>
            <w:r w:rsidRPr="0026653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92D050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271" w:type="dxa"/>
            <w:shd w:val="clear" w:color="auto" w:fill="92D050"/>
          </w:tcPr>
          <w:p w:rsidR="0097507B" w:rsidRDefault="0097507B" w:rsidP="00FA5CA4">
            <w:pPr>
              <w:jc w:val="center"/>
            </w:pPr>
            <w:r w:rsidRPr="005D1A2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□</w:t>
            </w:r>
          </w:p>
        </w:tc>
      </w:tr>
    </w:tbl>
    <w:p w:rsidR="0097507B" w:rsidRPr="00806B9E" w:rsidRDefault="0097507B" w:rsidP="00806B9E">
      <w:pPr>
        <w:rPr>
          <w:rFonts w:ascii="Times New Roman" w:hAnsi="Times New Roman" w:cs="Times New Roman"/>
          <w:sz w:val="24"/>
          <w:szCs w:val="24"/>
        </w:rPr>
      </w:pP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nel proprio organico sono presenti le figure professionali in possesso dei titoli culturali e professionali e di servizio previsti dall’art. 6 dell’Avviso.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Pertanto presenta la candidatura per la selezione dei seguenti esperti (da ripetere per ogni esperto per cui si presente la candidatura):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NOME E COGNOME ESPERTO:</w:t>
      </w:r>
    </w:p>
    <w:p w:rsid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lastRenderedPageBreak/>
        <w:t xml:space="preserve">a. </w:t>
      </w:r>
      <w:r w:rsidRPr="0039469B">
        <w:rPr>
          <w:rFonts w:ascii="Times New Roman" w:hAnsi="Times New Roman" w:cs="Times New Roman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</w:t>
      </w:r>
      <w:r w:rsidR="00B4130C" w:rsidRPr="0039469B">
        <w:rPr>
          <w:rFonts w:ascii="Times New Roman" w:hAnsi="Times New Roman" w:cs="Times New Roman"/>
        </w:rPr>
        <w:t>Regioni: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b</w:t>
      </w:r>
      <w:r w:rsidRPr="0039469B">
        <w:rPr>
          <w:rFonts w:ascii="Times New Roman" w:hAnsi="Times New Roman" w:cs="Times New Roman"/>
        </w:rPr>
        <w:t xml:space="preserve"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</w:t>
      </w:r>
      <w:r w:rsidR="00B4130C" w:rsidRPr="0039469B">
        <w:rPr>
          <w:rFonts w:ascii="Times New Roman" w:hAnsi="Times New Roman" w:cs="Times New Roman"/>
        </w:rPr>
        <w:t>Regioni:</w:t>
      </w:r>
      <w:r w:rsidRPr="0039469B">
        <w:rPr>
          <w:rFonts w:ascii="Times New Roman" w:hAnsi="Times New Roman" w:cs="Times New Roman"/>
        </w:rPr>
        <w:t xml:space="preserve"> 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c</w:t>
      </w:r>
      <w:r w:rsidRPr="0039469B">
        <w:rPr>
          <w:rFonts w:ascii="Times New Roman" w:hAnsi="Times New Roman" w:cs="Times New Roman"/>
        </w:rPr>
        <w:t xml:space="preserve">. Incarichi di docenza in corsi Universitari (Corsi di Laurea, Master, Corsi di perfezionamento, ecc) per gli ambiti tematici inerenti l’area per cui si propone </w:t>
      </w:r>
      <w:r w:rsidR="00B4130C" w:rsidRPr="0039469B">
        <w:rPr>
          <w:rFonts w:ascii="Times New Roman" w:hAnsi="Times New Roman" w:cs="Times New Roman"/>
        </w:rPr>
        <w:t>candidature: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4._____________________________________________________________________________________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d.</w:t>
      </w:r>
      <w:r w:rsidRPr="0039469B">
        <w:rPr>
          <w:rFonts w:ascii="Times New Roman" w:hAnsi="Times New Roman" w:cs="Times New Roman"/>
        </w:rPr>
        <w:t xml:space="preserve"> Esperienze documentate di partecipazione a progetti regionali, nazionali e/o internazionali in qualità di docenti, progettisti, coordinatori e/o referenti, su tematiche inerenti l’area per cui si propone </w:t>
      </w:r>
      <w:r w:rsidR="00B4130C" w:rsidRPr="0039469B">
        <w:rPr>
          <w:rFonts w:ascii="Times New Roman" w:hAnsi="Times New Roman" w:cs="Times New Roman"/>
        </w:rPr>
        <w:t>candidature: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e.</w:t>
      </w:r>
      <w:r w:rsidRPr="0039469B">
        <w:rPr>
          <w:rFonts w:ascii="Times New Roman" w:hAnsi="Times New Roman" w:cs="Times New Roman"/>
        </w:rPr>
        <w:t xml:space="preserve"> Pubblicazioni cartacee o multimediali e contenuti didattici cartacei o digitali che affrontino argomenti inerenti la tematica per cui si propone candidatura</w:t>
      </w:r>
    </w:p>
    <w:p w:rsidR="0039469B" w:rsidRPr="0039469B" w:rsidRDefault="0039469B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lastRenderedPageBreak/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6.______________________________________________________________________________________</w:t>
      </w:r>
    </w:p>
    <w:p w:rsidR="00806B9E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E0589" w:rsidRDefault="00EE0589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E0589" w:rsidRDefault="00EE0589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E0589" w:rsidRDefault="00EE0589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E0589" w:rsidRDefault="00EE0589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E0589" w:rsidRPr="0039469B" w:rsidRDefault="00EE0589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f. </w:t>
      </w:r>
      <w:r w:rsidR="00EE0589" w:rsidRPr="00937D45">
        <w:rPr>
          <w:rStyle w:val="CorpotestoCarattere"/>
          <w:rFonts w:ascii="Times New Roman" w:hAnsi="Times New Roman" w:cs="Times New Roman"/>
          <w:color w:val="000000"/>
        </w:rPr>
        <w:t>Anzianit</w:t>
      </w:r>
      <w:r w:rsidR="00EE0589">
        <w:rPr>
          <w:rStyle w:val="CorpotestoCarattere"/>
          <w:rFonts w:ascii="Times New Roman" w:hAnsi="Times New Roman" w:cs="Times New Roman"/>
          <w:color w:val="000000"/>
        </w:rPr>
        <w:t>à</w:t>
      </w:r>
      <w:r w:rsidR="00EE0589" w:rsidRPr="00937D45">
        <w:rPr>
          <w:rStyle w:val="CorpotestoCarattere"/>
          <w:rFonts w:ascii="Times New Roman" w:hAnsi="Times New Roman" w:cs="Times New Roman"/>
          <w:color w:val="000000"/>
        </w:rPr>
        <w:t xml:space="preserve"> di servizio svolto nel profilo/ruolo di attuale appartenenza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39469B" w:rsidRPr="00E66BA4" w:rsidRDefault="0039469B" w:rsidP="003946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39469B" w:rsidRDefault="0039469B" w:rsidP="0039469B">
      <w:pPr>
        <w:pStyle w:val="Default"/>
        <w:rPr>
          <w:sz w:val="23"/>
          <w:szCs w:val="23"/>
        </w:rPr>
      </w:pP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1.______________________________________________________________________________________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2.______________________________________________________________________________________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3.______________________________________________________________________________________</w:t>
      </w:r>
    </w:p>
    <w:p w:rsidR="007D77C4" w:rsidRPr="00806B9E" w:rsidRDefault="007D77C4" w:rsidP="007D7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Inoltre presenta la candidatura </w:t>
      </w:r>
      <w:r w:rsidRPr="00806B9E">
        <w:rPr>
          <w:rFonts w:ascii="Times New Roman" w:hAnsi="Times New Roman" w:cs="Times New Roman"/>
          <w:sz w:val="24"/>
          <w:szCs w:val="24"/>
        </w:rPr>
        <w:t xml:space="preserve">presenta la candidatura per la selezione dei seguenti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806B9E">
        <w:rPr>
          <w:rFonts w:ascii="Times New Roman" w:hAnsi="Times New Roman" w:cs="Times New Roman"/>
          <w:sz w:val="24"/>
          <w:szCs w:val="24"/>
        </w:rPr>
        <w:t xml:space="preserve"> (da ripetere per ogni esperto per cui si presente la candidatura):</w:t>
      </w:r>
    </w:p>
    <w:p w:rsidR="007D77C4" w:rsidRPr="00806B9E" w:rsidRDefault="007D77C4" w:rsidP="007D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 xml:space="preserve">NOME E COGNOME </w:t>
      </w:r>
      <w:r w:rsidR="00B4130C">
        <w:rPr>
          <w:rFonts w:ascii="Times New Roman" w:hAnsi="Times New Roman" w:cs="Times New Roman"/>
          <w:b/>
          <w:sz w:val="24"/>
          <w:szCs w:val="24"/>
        </w:rPr>
        <w:t>TUTOR:</w:t>
      </w:r>
    </w:p>
    <w:p w:rsidR="00806B9E" w:rsidRDefault="007D77C4" w:rsidP="007D77C4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>________________________________________________________________________________</w:t>
      </w:r>
    </w:p>
    <w:p w:rsidR="007D77C4" w:rsidRDefault="007D77C4" w:rsidP="00806B9E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a. Collaborazione con Riviste professionali specialistiche del settore scolastico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b. Pubblicazioni cartacee o multimediali e contenuti didattici cartacei o digitali che affrontino argomenti inerenti la tematica per cui si propone la candidatura.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 xml:space="preserve">3.______________________________________________________________________________ 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4.______________________________________________________________________________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5.______________________________________________________________________________</w:t>
      </w: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c. Esperienze documentate di partecipazione a progetti regionali, nazionali e/o internazionali in qualità di docenti, progettisti, coordinatori e/o referenti, su tematiche inerenti l'area per cui si propone candidatura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4.______________________________________________________________________________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5.______________________________________________________________________________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6.______________________________________________________________________________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 xml:space="preserve">d. 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</w:t>
      </w:r>
      <w:r w:rsidR="00B4130C" w:rsidRPr="007D77C4">
        <w:rPr>
          <w:rFonts w:ascii="Times New Roman" w:hAnsi="Times New Roman" w:cs="Times New Roman"/>
        </w:rPr>
        <w:t>Regioni: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4.______________________________________________________________________________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 xml:space="preserve">e.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</w:t>
      </w:r>
      <w:r w:rsidR="00B4130C" w:rsidRPr="007D77C4">
        <w:rPr>
          <w:rFonts w:ascii="Times New Roman" w:hAnsi="Times New Roman" w:cs="Times New Roman"/>
        </w:rPr>
        <w:t>Regioni:</w:t>
      </w:r>
      <w:r w:rsidRPr="007D77C4">
        <w:rPr>
          <w:rFonts w:ascii="Times New Roman" w:hAnsi="Times New Roman" w:cs="Times New Roman"/>
        </w:rPr>
        <w:t xml:space="preserve"> 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4.______________________________________________________________________________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5.______________________________________________________________________________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f. Anzianità di servizio svolto nel profilo/ruolo di attuale appartenenza: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5.______________________________________________________________________________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6.______________________________________________________________________________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Default="007D77C4" w:rsidP="007D77C4">
      <w:pPr>
        <w:pStyle w:val="Default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g. Possesso di attestati di Corsi di Specializzazione o master di 1° e 2° livello attinenti I'area tematica di riferimento</w:t>
      </w:r>
    </w:p>
    <w:p w:rsidR="007D77C4" w:rsidRPr="007D77C4" w:rsidRDefault="007D77C4" w:rsidP="007D77C4">
      <w:pPr>
        <w:pStyle w:val="Default"/>
        <w:rPr>
          <w:rFonts w:ascii="Times New Roman" w:hAnsi="Times New Roman" w:cs="Times New Roman"/>
        </w:rPr>
      </w:pP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2.______________________________________________________________________________</w:t>
      </w:r>
    </w:p>
    <w:p w:rsidR="007D77C4" w:rsidRP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 w:rsidRPr="007D77C4">
        <w:rPr>
          <w:rFonts w:ascii="Times New Roman" w:hAnsi="Times New Roman" w:cs="Times New Roman"/>
        </w:rPr>
        <w:t>3.______________________________________________________________________________</w:t>
      </w:r>
    </w:p>
    <w:p w:rsidR="007D77C4" w:rsidRDefault="007D77C4" w:rsidP="007D77C4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7D77C4">
        <w:rPr>
          <w:rFonts w:ascii="Times New Roman" w:hAnsi="Times New Roman" w:cs="Times New Roman"/>
        </w:rPr>
        <w:t>______________________________________________________________________________</w:t>
      </w:r>
    </w:p>
    <w:p w:rsidR="007D77C4" w:rsidRDefault="007D77C4" w:rsidP="0039469B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Il sottoscritto È CONSAPEVOLE che </w:t>
      </w:r>
      <w:r w:rsidR="00B4130C" w:rsidRPr="0039469B">
        <w:rPr>
          <w:rFonts w:ascii="Times New Roman" w:hAnsi="Times New Roman" w:cs="Times New Roman"/>
        </w:rPr>
        <w:t>l’Istituto Battisti invierà</w:t>
      </w:r>
      <w:r w:rsidRPr="0039469B">
        <w:rPr>
          <w:rFonts w:ascii="Times New Roman" w:hAnsi="Times New Roman" w:cs="Times New Roman"/>
        </w:rPr>
        <w:t xml:space="preserve"> tutte le comunicazioni relative alla selezione via PEC o e-mail al seguente indirizzo e-mail: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________________________________________________________________________________</w:t>
      </w: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 ____________________________</w:t>
      </w:r>
    </w:p>
    <w:p w:rsidR="0039469B" w:rsidRDefault="0039469B" w:rsidP="00806B9E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(luogo e data) (firma)</w:t>
      </w:r>
      <w:bookmarkStart w:id="0" w:name="_GoBack"/>
      <w:bookmarkEnd w:id="0"/>
    </w:p>
    <w:sectPr w:rsidR="0039469B" w:rsidSect="00507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79A"/>
    <w:multiLevelType w:val="hybridMultilevel"/>
    <w:tmpl w:val="2A6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68BB"/>
    <w:rsid w:val="00127353"/>
    <w:rsid w:val="0039469B"/>
    <w:rsid w:val="00507509"/>
    <w:rsid w:val="00757574"/>
    <w:rsid w:val="007D77C4"/>
    <w:rsid w:val="0080535C"/>
    <w:rsid w:val="00806B9E"/>
    <w:rsid w:val="0091529F"/>
    <w:rsid w:val="0097507B"/>
    <w:rsid w:val="009E07B0"/>
    <w:rsid w:val="00AD723C"/>
    <w:rsid w:val="00B4130C"/>
    <w:rsid w:val="00EE0589"/>
    <w:rsid w:val="00F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AE5B"/>
  <w15:docId w15:val="{5E2326CD-A236-4DD4-957C-86F1226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50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7574"/>
    <w:pPr>
      <w:ind w:left="720"/>
      <w:contextualSpacing/>
    </w:pPr>
  </w:style>
  <w:style w:type="character" w:customStyle="1" w:styleId="CorpotestoCarattere">
    <w:name w:val="Corpo testo Carattere"/>
    <w:link w:val="Corpotesto"/>
    <w:uiPriority w:val="99"/>
    <w:rsid w:val="00EE0589"/>
    <w:rPr>
      <w:rFonts w:ascii="Arial" w:hAnsi="Arial" w:cs="Arial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rsid w:val="00EE0589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EE0589"/>
  </w:style>
  <w:style w:type="paragraph" w:customStyle="1" w:styleId="Contenutotabella">
    <w:name w:val="Contenuto tabella"/>
    <w:basedOn w:val="Normale"/>
    <w:rsid w:val="0097507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DANIELE CARE</cp:lastModifiedBy>
  <cp:revision>9</cp:revision>
  <dcterms:created xsi:type="dcterms:W3CDTF">2018-01-31T12:21:00Z</dcterms:created>
  <dcterms:modified xsi:type="dcterms:W3CDTF">2020-01-13T10:37:00Z</dcterms:modified>
</cp:coreProperties>
</file>